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348" w:tblpY="2736"/>
        <w:tblOverlap w:val="never"/>
        <w:tblW w:w="9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562"/>
        <w:gridCol w:w="968"/>
        <w:gridCol w:w="1550"/>
        <w:gridCol w:w="1260"/>
        <w:gridCol w:w="722"/>
        <w:gridCol w:w="19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95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申请单位</w:t>
            </w:r>
          </w:p>
        </w:tc>
        <w:tc>
          <w:tcPr>
            <w:tcW w:w="4080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XX单位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       （公章）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70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95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80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  话</w:t>
            </w:r>
          </w:p>
        </w:tc>
        <w:tc>
          <w:tcPr>
            <w:tcW w:w="270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5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工程名称</w:t>
            </w:r>
          </w:p>
        </w:tc>
        <w:tc>
          <w:tcPr>
            <w:tcW w:w="396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5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工程地址</w:t>
            </w:r>
          </w:p>
        </w:tc>
        <w:tc>
          <w:tcPr>
            <w:tcW w:w="396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517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人防工程建筑面积</w:t>
            </w:r>
          </w:p>
        </w:tc>
        <w:tc>
          <w:tcPr>
            <w:tcW w:w="251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82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实测面积</w:t>
            </w:r>
          </w:p>
        </w:tc>
        <w:tc>
          <w:tcPr>
            <w:tcW w:w="198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5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建筑规划许可证编号</w:t>
            </w:r>
          </w:p>
        </w:tc>
        <w:tc>
          <w:tcPr>
            <w:tcW w:w="396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5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人民防空工程建设规划审核意见书编号</w:t>
            </w:r>
          </w:p>
        </w:tc>
        <w:tc>
          <w:tcPr>
            <w:tcW w:w="396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5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人防工程竣工验收备案编号</w:t>
            </w:r>
          </w:p>
        </w:tc>
        <w:tc>
          <w:tcPr>
            <w:tcW w:w="396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0" w:hRule="atLeast"/>
        </w:trPr>
        <w:tc>
          <w:tcPr>
            <w:tcW w:w="348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部门人防办意见</w:t>
            </w:r>
          </w:p>
        </w:tc>
        <w:tc>
          <w:tcPr>
            <w:tcW w:w="551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该人防工程已竣工验收备案，且无权属争议。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       X部门人防办（盖章）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6" w:hRule="atLeast"/>
        </w:trPr>
        <w:tc>
          <w:tcPr>
            <w:tcW w:w="348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部门办公厅（室）意见</w:t>
            </w:r>
          </w:p>
        </w:tc>
        <w:tc>
          <w:tcPr>
            <w:tcW w:w="5515" w:type="dxa"/>
            <w:gridSpan w:val="4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</w:p>
          <w:p>
            <w:pPr>
              <w:ind w:firstLine="560" w:firstLineChars="200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该人防工程无权属争议，同意将其所有权登记到XX名下。</w:t>
            </w:r>
          </w:p>
          <w:p>
            <w:pPr>
              <w:ind w:firstLine="560" w:firstLineChars="200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</w:p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       X部门办公厅（室）（盖章）</w:t>
            </w:r>
          </w:p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             年  月  日</w:t>
            </w:r>
          </w:p>
        </w:tc>
      </w:tr>
    </w:tbl>
    <w:p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中央国家机关人防工程所有权登记表</w:t>
      </w:r>
    </w:p>
    <w:p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注：人防工程建筑面积应与人防工程竣工验收备案表</w:t>
      </w:r>
      <w:bookmarkStart w:id="0" w:name="_GoBack"/>
      <w:bookmarkEnd w:id="0"/>
      <w:r>
        <w:rPr>
          <w:rFonts w:hint="eastAsia"/>
          <w:sz w:val="44"/>
          <w:szCs w:val="44"/>
          <w:lang w:val="en-US" w:eastAsia="zh-CN"/>
        </w:rPr>
        <w:t>一致，实测面积应与测绘报告一致。</w:t>
      </w:r>
    </w:p>
    <w:sectPr>
      <w:pgSz w:w="11906" w:h="16838"/>
      <w:pgMar w:top="1928" w:right="1531" w:bottom="1871" w:left="1531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7C7826"/>
    <w:rsid w:val="197C7826"/>
    <w:rsid w:val="31CA7207"/>
    <w:rsid w:val="6C254B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2016-03-14T02:12:00Z</dcterms:created>
  <dc:creator>Administrator</dc:creator>
  <cp:lastModifiedBy>Administrator</cp:lastModifiedBy>
  <dcterms:modified xsi:type="dcterms:W3CDTF">2021-02-22T09:20:30Z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