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简体" w:hAnsi="方正黑体简体" w:eastAsia="方正黑体简体"/>
        </w:rPr>
      </w:pPr>
      <w:r>
        <w:rPr>
          <w:rFonts w:hint="eastAsia" w:ascii="方正黑体简体" w:hAnsi="方正黑体简体" w:eastAsia="方正黑体简体"/>
        </w:rPr>
        <w:t>附件</w:t>
      </w:r>
    </w:p>
    <w:p>
      <w:pPr>
        <w:spacing w:line="52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通报</w:t>
      </w:r>
      <w:r>
        <w:rPr>
          <w:rFonts w:hint="eastAsia" w:ascii="方正小标宋简体" w:hAnsi="方正小标宋简体" w:eastAsia="方正小标宋简体"/>
          <w:sz w:val="44"/>
          <w:szCs w:val="44"/>
        </w:rPr>
        <w:t>表扬人员名单</w:t>
      </w:r>
    </w:p>
    <w:p>
      <w:pPr>
        <w:spacing w:line="520" w:lineRule="exact"/>
        <w:jc w:val="center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（以姓氏笔画为序）</w:t>
      </w:r>
    </w:p>
    <w:p>
      <w:pPr>
        <w:spacing w:line="520" w:lineRule="exact"/>
        <w:jc w:val="center"/>
        <w:rPr>
          <w:rFonts w:ascii="宋体" w:hAnsi="宋体" w:eastAsia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</w:rPr>
        <w:t>姓  名  工作单位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孙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 xml:space="preserve">璀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  <w:spacing w:val="0"/>
        </w:rPr>
        <w:t>中国中铁股份有限公司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梁陆青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交通运输部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王一夫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保利发展控股集团股份有限公司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刘东进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中国化学工程集团有限公司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阮琪玲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国家税务总局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李丽娜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中国能源建设集团有限公司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李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 xml:space="preserve">峻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文化和旅游部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杨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 xml:space="preserve">良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  <w:spacing w:val="0"/>
        </w:rPr>
        <w:t>中国电力建设股份有限公司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杨珊华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中国医药集团有限公司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张少峰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中国石油化工集团有限公司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罗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 xml:space="preserve">可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中国科学院化学研究所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方正仿宋简体"/>
        </w:rPr>
      </w:pPr>
      <w:r>
        <w:rPr>
          <w:rFonts w:hint="eastAsia" w:ascii="宋体" w:hAnsi="宋体" w:eastAsia="方正仿宋简体"/>
        </w:rPr>
        <w:t xml:space="preserve">殷德全 </w:t>
      </w:r>
      <w:r>
        <w:rPr>
          <w:rFonts w:ascii="宋体" w:hAnsi="宋体" w:eastAsia="方正仿宋简体"/>
        </w:rPr>
        <w:t xml:space="preserve"> </w:t>
      </w:r>
      <w:r>
        <w:rPr>
          <w:rFonts w:hint="eastAsia" w:ascii="宋体" w:hAnsi="宋体" w:eastAsia="方正仿宋简体"/>
        </w:rPr>
        <w:t>中国注册会计师协会</w:t>
      </w:r>
    </w:p>
    <w:bookmarkEnd w:id="0"/>
    <w:sectPr>
      <w:pgSz w:w="11906" w:h="16838"/>
      <w:pgMar w:top="1928" w:right="1531" w:bottom="1871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17"/>
    <w:rsid w:val="0005033A"/>
    <w:rsid w:val="00106516"/>
    <w:rsid w:val="00203D65"/>
    <w:rsid w:val="00282784"/>
    <w:rsid w:val="002C426F"/>
    <w:rsid w:val="00317A31"/>
    <w:rsid w:val="003767AA"/>
    <w:rsid w:val="00480B69"/>
    <w:rsid w:val="0049525E"/>
    <w:rsid w:val="00505205"/>
    <w:rsid w:val="005C2FAD"/>
    <w:rsid w:val="006B09DA"/>
    <w:rsid w:val="00701D34"/>
    <w:rsid w:val="00730D17"/>
    <w:rsid w:val="00777FC7"/>
    <w:rsid w:val="007C78BB"/>
    <w:rsid w:val="007E3F17"/>
    <w:rsid w:val="007E58BE"/>
    <w:rsid w:val="00840734"/>
    <w:rsid w:val="00892156"/>
    <w:rsid w:val="00A307F1"/>
    <w:rsid w:val="00B2341F"/>
    <w:rsid w:val="00B90DE0"/>
    <w:rsid w:val="00C6726D"/>
    <w:rsid w:val="00CA3CCB"/>
    <w:rsid w:val="00CA6A52"/>
    <w:rsid w:val="00CD1605"/>
    <w:rsid w:val="00D05F7C"/>
    <w:rsid w:val="00E74CDD"/>
    <w:rsid w:val="00F30A4F"/>
    <w:rsid w:val="10F729F2"/>
    <w:rsid w:val="16BDF7DB"/>
    <w:rsid w:val="35F6C906"/>
    <w:rsid w:val="3BFFDF16"/>
    <w:rsid w:val="4DBF8C7E"/>
    <w:rsid w:val="5DEF5833"/>
    <w:rsid w:val="65FCAA2D"/>
    <w:rsid w:val="6D2F13E4"/>
    <w:rsid w:val="6FDE9DC7"/>
    <w:rsid w:val="73BF9102"/>
    <w:rsid w:val="73FC37E3"/>
    <w:rsid w:val="75EB67BB"/>
    <w:rsid w:val="769B2107"/>
    <w:rsid w:val="76EF5B79"/>
    <w:rsid w:val="7BFCE8E0"/>
    <w:rsid w:val="7DF38A71"/>
    <w:rsid w:val="7EB9355E"/>
    <w:rsid w:val="7ED635C9"/>
    <w:rsid w:val="7F7BA2BE"/>
    <w:rsid w:val="7FB3A681"/>
    <w:rsid w:val="7FF60AD0"/>
    <w:rsid w:val="85D58222"/>
    <w:rsid w:val="A356D4AE"/>
    <w:rsid w:val="AFF1322F"/>
    <w:rsid w:val="BD7C7471"/>
    <w:rsid w:val="BFEF81BF"/>
    <w:rsid w:val="DBBB0A41"/>
    <w:rsid w:val="DDF95586"/>
    <w:rsid w:val="DFEDBE4F"/>
    <w:rsid w:val="EE3455F7"/>
    <w:rsid w:val="EFED4C94"/>
    <w:rsid w:val="F3DF82FB"/>
    <w:rsid w:val="F4BD603D"/>
    <w:rsid w:val="FD5FE05A"/>
    <w:rsid w:val="FEDAF87A"/>
    <w:rsid w:val="FEDDBCF1"/>
    <w:rsid w:val="FFE36739"/>
    <w:rsid w:val="FFE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3</TotalTime>
  <ScaleCrop>false</ScaleCrop>
  <LinksUpToDate>false</LinksUpToDate>
  <CharactersWithSpaces>739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2023-01-06T06:31:00Z</dcterms:created>
  <dc:creator>李 小繁</dc:creator>
  <cp:lastModifiedBy>lixiaofan</cp:lastModifiedBy>
  <dcterms:modified xsi:type="dcterms:W3CDTF">2023-01-17T17:51:38Z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